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83" w:rsidRDefault="00251883" w:rsidP="00251883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Дата 11.11.2025</w:t>
      </w:r>
    </w:p>
    <w:p w:rsidR="00251883" w:rsidRDefault="00251883" w:rsidP="00251883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Учитель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Сидь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Елена Вячеславовна, МБОУ – Гимназия №5</w:t>
      </w:r>
    </w:p>
    <w:p w:rsidR="00251883" w:rsidRDefault="00251883" w:rsidP="00251883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E70127" w:rsidRDefault="007A4ACF" w:rsidP="00E70127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Конспек</w:t>
      </w:r>
      <w:r w:rsid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т урока литературы. Н.В. Гоголь. Повесть </w:t>
      </w: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«Тарас Бульба»</w:t>
      </w:r>
      <w:r w:rsid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Образ Тараса Бульбы в повести.</w:t>
      </w:r>
    </w:p>
    <w:p w:rsidR="00251883" w:rsidRPr="00251883" w:rsidRDefault="007A4ACF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Цель урока </w:t>
      </w:r>
      <w:r w:rsidR="00E70127"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- </w:t>
      </w:r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Формирование читательской грамотности через анализ исторического произведения, развитие навыков интерпретации текста и понимания авторской позиции относительно героических идеало</w:t>
      </w:r>
      <w:r w:rsidR="00443C93"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и нравственных конфликтов. </w:t>
      </w:r>
    </w:p>
    <w:p w:rsidR="00443C93" w:rsidRPr="00251883" w:rsidRDefault="00251883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proofErr w:type="gramStart"/>
      <w:r w:rsidRPr="00251883">
        <w:rPr>
          <w:rFonts w:ascii="Times New Roman" w:hAnsi="Times New Roman" w:cs="Times New Roman"/>
          <w:color w:val="333333"/>
          <w:sz w:val="28"/>
          <w:szCs w:val="28"/>
        </w:rPr>
        <w:t>Обучающие</w:t>
      </w:r>
      <w:proofErr w:type="gramEnd"/>
      <w:r w:rsidRPr="00251883">
        <w:rPr>
          <w:rFonts w:ascii="Times New Roman" w:hAnsi="Times New Roman" w:cs="Times New Roman"/>
          <w:color w:val="333333"/>
          <w:sz w:val="28"/>
          <w:szCs w:val="28"/>
        </w:rPr>
        <w:t>: познакомиться с произведением «Тарас Бульба»; дать характеристику главному герою.</w:t>
      </w:r>
      <w:r w:rsidRPr="0025188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251883">
        <w:rPr>
          <w:rFonts w:ascii="Times New Roman" w:hAnsi="Times New Roman" w:cs="Times New Roman"/>
          <w:color w:val="333333"/>
          <w:sz w:val="28"/>
          <w:szCs w:val="28"/>
        </w:rPr>
        <w:t>Развивающие</w:t>
      </w:r>
      <w:proofErr w:type="gramEnd"/>
      <w:r w:rsidRPr="00251883">
        <w:rPr>
          <w:rFonts w:ascii="Times New Roman" w:hAnsi="Times New Roman" w:cs="Times New Roman"/>
          <w:color w:val="333333"/>
          <w:sz w:val="28"/>
          <w:szCs w:val="28"/>
        </w:rPr>
        <w:t>: развивать речь и мышление обучающихся; развивать способность анализировать текст.</w:t>
      </w:r>
      <w:r w:rsidRPr="00251883">
        <w:rPr>
          <w:rFonts w:ascii="Times New Roman" w:hAnsi="Times New Roman" w:cs="Times New Roman"/>
          <w:color w:val="333333"/>
          <w:sz w:val="28"/>
          <w:szCs w:val="28"/>
        </w:rPr>
        <w:br/>
        <w:t>Воспитывающие: воспитывать чувства товарищества и братства, силу воли и духа</w:t>
      </w:r>
      <w:proofErr w:type="gramStart"/>
      <w:r w:rsidRPr="00251883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Pr="00251883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251883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251883">
        <w:rPr>
          <w:rFonts w:ascii="Times New Roman" w:hAnsi="Times New Roman" w:cs="Times New Roman"/>
          <w:color w:val="333333"/>
          <w:sz w:val="28"/>
          <w:szCs w:val="28"/>
        </w:rPr>
        <w:t>о</w:t>
      </w:r>
      <w:proofErr w:type="gramEnd"/>
      <w:r w:rsidRPr="00251883">
        <w:rPr>
          <w:rFonts w:ascii="Times New Roman" w:hAnsi="Times New Roman" w:cs="Times New Roman"/>
          <w:color w:val="333333"/>
          <w:sz w:val="28"/>
          <w:szCs w:val="28"/>
        </w:rPr>
        <w:t>борудование: отрывок из фильма «Тарас Бульба», репродукция картин эпизодов повести, раздаточный материал</w:t>
      </w:r>
    </w:p>
    <w:p w:rsidR="00443C93" w:rsidRPr="00251883" w:rsidRDefault="007A4ACF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Задачи </w:t>
      </w:r>
      <w:r w:rsidR="00443C93"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- </w:t>
      </w:r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Развить умение извлекать информаци</w:t>
      </w:r>
      <w:bookmarkStart w:id="0" w:name="_GoBack"/>
      <w:bookmarkEnd w:id="0"/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ю из текста разного уровня сложности, анализировать характеры персонажей через их поступки и речь, сопоставлять авторскую оценку событий с собственным восприятием, формировать критическое мышление при рабо</w:t>
      </w:r>
      <w:r w:rsidR="00443C93"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те с историческим материалом. </w:t>
      </w:r>
      <w:r w:rsidRPr="002518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251883" w:rsidRPr="00251883" w:rsidRDefault="00251883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 </w:t>
      </w:r>
      <w:r w:rsidRPr="00251883">
        <w:rPr>
          <w:color w:val="333333"/>
          <w:sz w:val="28"/>
          <w:szCs w:val="28"/>
        </w:rPr>
        <w:br/>
      </w:r>
      <w:r w:rsidRPr="00251883">
        <w:rPr>
          <w:color w:val="333333"/>
          <w:sz w:val="28"/>
          <w:szCs w:val="28"/>
        </w:rPr>
        <w:br/>
      </w:r>
      <w:r w:rsidRPr="00251883">
        <w:rPr>
          <w:b/>
          <w:bCs/>
          <w:color w:val="333333"/>
          <w:sz w:val="28"/>
          <w:szCs w:val="28"/>
        </w:rPr>
        <w:t>Эпиграф к уроку:</w:t>
      </w:r>
      <w:r w:rsidRPr="00251883">
        <w:rPr>
          <w:color w:val="333333"/>
          <w:sz w:val="28"/>
          <w:szCs w:val="28"/>
        </w:rPr>
        <w:t> </w:t>
      </w: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Первый долг и первая честь казака</w:t>
      </w: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 есть соблюсти товарищество.</w:t>
      </w: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Сколько ни живу я на веку, не слышал я,</w:t>
      </w: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паны-братья, чтобы казак покинул</w:t>
      </w:r>
    </w:p>
    <w:p w:rsidR="00251883" w:rsidRPr="00251883" w:rsidRDefault="00251883" w:rsidP="00251883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251883">
        <w:rPr>
          <w:color w:val="333333"/>
          <w:sz w:val="28"/>
          <w:szCs w:val="28"/>
        </w:rPr>
        <w:t>где или продал как-нибудь своего товарища.</w:t>
      </w:r>
    </w:p>
    <w:p w:rsidR="00251883" w:rsidRPr="00251883" w:rsidRDefault="00251883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51883" w:rsidRPr="00251883" w:rsidRDefault="00251883" w:rsidP="002518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51883" w:rsidRDefault="00251883" w:rsidP="00251883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Ход урока</w:t>
      </w:r>
    </w:p>
    <w:p w:rsidR="00443C93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первый. Актуализация знаний </w:t>
      </w:r>
    </w:p>
    <w:p w:rsidR="00443C93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Учащимся предлагается ответить на вопросы до прочтения произведения: что такое героизм, какие качества характеризуют настоящего героя, существует ли конфликт между личными чувствами и долгом перед Отечеством. Обсуждение позволяет выявить первоначальные представления школьников о нравственных ценностях и подготовить их к восприятию сложных моральных дилемм, которые ст</w:t>
      </w:r>
      <w:r w:rsidR="00443C9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авит перед читателем Гоголь. </w:t>
      </w:r>
    </w:p>
    <w:p w:rsidR="00443C93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Этап второй. Работа с текстом. Первичное восприятие </w:t>
      </w:r>
    </w:p>
    <w:p w:rsidR="00443C93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Учитель читает вслух фрагменты произведения, акцентируя внимание на описании казацкой жизни, боевых сцен и диалогов между персонажами. Ученики следят по тексту, отмечая ключевые моменты, которые раскрывают характеры Тараса, </w:t>
      </w:r>
      <w:proofErr w:type="spell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Андрия</w:t>
      </w:r>
      <w:proofErr w:type="spell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Остапа. Такой подход позволяет развить навык слухового восприятия и одновременно работать с письменным текстом. </w:t>
      </w:r>
    </w:p>
    <w:p w:rsidR="00251883" w:rsidRDefault="00D8702B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1" descr="blob:https://web.telegram.org/cf17c232-98a0-4a9b-96a7-bfd4791cfb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D29C27E" id="AutoShape 1" o:spid="_x0000_s1026" alt="blob:https://web.telegram.org/cf17c232-98a0-4a9b-96a7-bfd4791cfb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nm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GUaStlCju51V3jWKMSq5YZCvolFF5opjoDo9L0aWNxzy1vqasCqesWScBOmcRgGhaRGkUzoLiqok&#10;szRmVZGOXap7eA4eH7sH7ZJlunvFvhkk1bKmcsvvTAcFAyr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2XTiOSktXmOqR7Ifm/h4T6HKeTZOKrdEH6RWyRH69jo1kr&#10;LPSjRrQ5BmnAcJdo5hS4lqVfWyqaYX2RCkf/ORVQ7lOhvV6dRAf1F6p8ArlqBXIC5UHnhEWt9A+M&#10;euhCOTbfd1RzjJoPEiSfxoS4tuU3ZDJLYKMvLcWlhUoGUDm2GA3LpR1a3a7TYluDp9gnRir3xSvh&#10;Jey+0MDq+Lmg0/hIjl3RtbLLvb/13Ls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gsnm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51883">
        <w:rPr>
          <w:noProof/>
          <w:lang w:eastAsia="ru-RU"/>
        </w:rPr>
        <w:drawing>
          <wp:inline distT="0" distB="0" distL="0" distR="0" wp14:anchorId="76C72971">
            <wp:extent cx="4701418" cy="211563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28" cy="212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883" w:rsidRDefault="00251883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443C93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третий. Анализ характеров через поступки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Предлагается таблица для сравнительного анализа трёх главных персонажей. Учащиеся выписывают из текста примеры поступков, речевые характеристики, авторские оценки. Для Тараса Бульбы отмечаются его преданность казацкому братству и Отечеству, суровость воспитания сыновей, решимость в бою. Остап характеризуется как верный сын, воин, готовый к смерти за веру и народ. </w:t>
      </w:r>
      <w:proofErr w:type="spell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Андрий</w:t>
      </w:r>
      <w:proofErr w:type="spell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предстаёт перед читателем как человек, разрываемый между долгом и личным чувством, что с</w:t>
      </w:r>
      <w:r w:rsidR="003C02B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оздаёт трагический конфликт. </w:t>
      </w:r>
    </w:p>
    <w:p w:rsidR="00251883" w:rsidRDefault="00251883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251883" w:rsidRDefault="00D8702B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518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3" descr="blob:https://web.telegram.org/fc21681b-8106-4d0a-9be7-4c21fae54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7D0FD50" id="AutoShape 3" o:spid="_x0000_s1026" alt="blob:https://web.telegram.org/fc21681b-8106-4d0a-9be7-4c21fae548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Ca/JP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51883" w:rsidRPr="0025188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4" descr="blob:https://web.telegram.org/fc21681b-8106-4d0a-9be7-4c21fae54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03332A4" id="AutoShape 4" o:spid="_x0000_s1026" alt="blob:https://web.telegram.org/fc21681b-8106-4d0a-9be7-4c21fae548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LDMYj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51883">
        <w:rPr>
          <w:noProof/>
          <w:lang w:eastAsia="ru-RU"/>
        </w:rPr>
        <w:drawing>
          <wp:inline distT="0" distB="0" distL="0" distR="0" wp14:anchorId="0C72C11E">
            <wp:extent cx="5105400" cy="26343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33" cy="264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883" w:rsidRDefault="00251883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четвёртый. Работа с авторской позицией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Ученики анализируют, как Гоголь описывает события и персонажей. Обращается внимание на то, что автор не просто рассказывает о казаках, но выражает своё отношение через детали описания, через речь рассказчика, через контрастные сцены. Например, сцена гибели Остапа показана с глубоким сочувствием, тогда как предательство </w:t>
      </w:r>
      <w:proofErr w:type="spell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Андрия</w:t>
      </w:r>
      <w:proofErr w:type="spell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осуждается. Учащиеся учатся различать авторскую оценку и собственное впечатление от </w:t>
      </w:r>
      <w:proofErr w:type="gram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прочитанного</w:t>
      </w:r>
      <w:proofErr w:type="gram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пятый. Интерпретация ключевых сцен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Класс работает с несколькими значимыми фрагментами. Сцена прощания Тараса с сыновьями раскрывает его жёсткую любовь и убеждение в том, что воин должен быть готов к смерти. Сцена гибели Остапа демонстрирует стойкость и верность идеалам. Сцена предательства </w:t>
      </w:r>
      <w:proofErr w:type="spell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Андрия</w:t>
      </w:r>
      <w:proofErr w:type="spell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показывает, как личное чувство может вступить в противоречие с общественным долгом. Учащиеся обсуждают, оправдано ли поведение каждого персонажа, и приходят к выводу, что Гоголь ставит перед читателем сложный нравственный вопрос, не пр</w:t>
      </w:r>
      <w:r w:rsidR="003C02B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едлагая однозначного ответа. </w:t>
      </w:r>
    </w:p>
    <w:p w:rsidR="00251883" w:rsidRDefault="00D8702B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C09D80F">
            <wp:extent cx="2068286" cy="3505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90" cy="350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02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AutoShape 18" descr="blob:https://web.telegram.org/702ea63d-139a-410e-9160-332cf3c130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DE98FFF" id="AutoShape 18" o:spid="_x0000_s1026" alt="blob:https://web.telegram.org/702ea63d-139a-410e-9160-332cf3c130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JKWO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D8702B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15" descr="blob:https://web.telegram.org/702ea63d-139a-410e-9160-332cf3c130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48CA41A" id="AutoShape 15" o:spid="_x0000_s1026" alt="blob:https://web.telegram.org/702ea63d-139a-410e-9160-332cf3c130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7D/Vn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51883" w:rsidRDefault="00251883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5751030">
            <wp:extent cx="4840515" cy="21782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04" cy="219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702B" w:rsidRPr="002518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14" descr="blob:https://web.telegram.org/d18db68d-9c8b-42f5-832e-b1f8678947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9D0BA46" id="AutoShape 14" o:spid="_x0000_s1026" alt="blob:https://web.telegram.org/d18db68d-9c8b-42f5-832e-b1f8678947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c86R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51883">
        <w:rPr>
          <w:noProof/>
          <w:lang w:eastAsia="ru-RU"/>
        </w:rPr>
        <w:t xml:space="preserve"> </w:t>
      </w:r>
      <w:r w:rsidR="00D8702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AutoShape 9" descr="blob:https://web.telegram.org/d18db68d-9c8b-42f5-832e-b1f8678947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0AD300C" id="AutoShape 9" o:spid="_x0000_s1026" alt="blob:https://web.telegram.org/d18db68d-9c8b-42f5-832e-b1f8678947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hVLSv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51883" w:rsidRDefault="00251883" w:rsidP="0025188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шестой. Работа с историческим контекстом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Учитель объясняет, что произведение написано в XIX веке, но описывает события XVI века. Гоголь идеализирует казацкую вольницу, видя в ней воплощение национального духа. Ученики узнают о реальной истории казачества, о войнах с поляками и татарами, о роли Запорожской Сечи. Такой контекст помогает понять, почему для Гоголя казаки — это не просто воины, но символы национальной идентично</w:t>
      </w:r>
      <w:r w:rsidR="003C02B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сти и героического прошлого.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седьмой. Развитие критического мышления </w: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Учащимся предлагается задача: согласны ли они с авторской позицией? Может ли быть оправдано убийство собственного сына за предательство? Что важнее — личное счастье или долг перед народом? Ученики высказывают разные точки зрения, аргументируя их примерами из текста и собственным опытом. Такой диалог развивает умение анализировать сложные нравственные ситуации и формирует собственную позицию. </w:t>
      </w:r>
    </w:p>
    <w:p w:rsidR="00251883" w:rsidRDefault="00D8702B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2518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7" descr="blob:https://web.telegram.org/a439ef23-1f25-48f7-b257-bb5d86cd9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7FCA86E" id="AutoShape 7" o:spid="_x0000_s1026" alt="blob:https://web.telegram.org/a439ef23-1f25-48f7-b257-bb5d86cd91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9a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bZ29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51883" w:rsidRPr="00251883">
        <w:t xml:space="preserve"> </w:t>
      </w:r>
      <w:r w:rsidR="00251883">
        <w:rPr>
          <w:noProof/>
          <w:lang w:eastAsia="ru-RU"/>
        </w:rPr>
        <w:drawing>
          <wp:inline distT="0" distB="0" distL="0" distR="0" wp14:anchorId="76AE63CE">
            <wp:extent cx="2296886" cy="4152287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2" cy="416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AutoShape 7" descr="blob:https://web.telegram.org/a439ef23-1f25-48f7-b257-bb5d86cd9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8E59328" id="AutoShape 7" o:spid="_x0000_s1026" alt="blob:https://web.telegram.org/a439ef23-1f25-48f7-b257-bb5d86cd91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Jy5Q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1DJy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C02B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Этап восьмой. Рефлексия и обобщение </w:t>
      </w:r>
    </w:p>
    <w:p w:rsidR="001F4EEE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завершение урока учащиеся отвечают на </w:t>
      </w:r>
      <w:proofErr w:type="gram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вопросы</w:t>
      </w:r>
      <w:proofErr w:type="gram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: какие новые представления о героизме они получили, прочитав произведение; как изменилось их понимание конфликта между личным и общественным; какие качества характера они считают наиболее ценными. Учитель подводит итоги, подчёркивая, </w:t>
      </w: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 xml:space="preserve">что литература помогает нам лучше понять себя и окружающий мир, развивает способность к сопереживанию и критическому анализу. </w:t>
      </w:r>
    </w:p>
    <w:p w:rsidR="001F4EEE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Домашнее задание </w:t>
      </w:r>
    </w:p>
    <w:p w:rsidR="00D12284" w:rsidRPr="00E70127" w:rsidRDefault="007A4ACF" w:rsidP="00E701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Написать небольшое сочинение-размышление на тему «Что я понял о героизме, прочитав "Тарас Бульба"» или подготовить устный ответ на вопрос о том, какой персонаж произведения вызвал наибольший интерес и почему. Такое задание закрепляет навыки читательской грамотности и позволяет ученикам выразить собственное понимание </w:t>
      </w:r>
      <w:proofErr w:type="gramStart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прочитанного</w:t>
      </w:r>
      <w:proofErr w:type="gramEnd"/>
      <w:r w:rsidRPr="00E70127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sectPr w:rsidR="00D12284" w:rsidRPr="00E70127" w:rsidSect="007A4AC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ACF"/>
    <w:rsid w:val="00190C5A"/>
    <w:rsid w:val="001F4EEE"/>
    <w:rsid w:val="00251883"/>
    <w:rsid w:val="003C02B7"/>
    <w:rsid w:val="00443C93"/>
    <w:rsid w:val="007A4ACF"/>
    <w:rsid w:val="00921A1C"/>
    <w:rsid w:val="00D12284"/>
    <w:rsid w:val="00D8702B"/>
    <w:rsid w:val="00E7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</dc:creator>
  <cp:keywords/>
  <dc:description/>
  <cp:lastModifiedBy>sterl</cp:lastModifiedBy>
  <cp:revision>4</cp:revision>
  <dcterms:created xsi:type="dcterms:W3CDTF">2025-11-26T17:04:00Z</dcterms:created>
  <dcterms:modified xsi:type="dcterms:W3CDTF">2025-11-30T19:12:00Z</dcterms:modified>
</cp:coreProperties>
</file>